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b/>
          <w:bCs/>
          <w:color w:val="000000"/>
          <w:sz w:val="28"/>
          <w:szCs w:val="28"/>
        </w:rPr>
        <w:t>Аннотация к рабочей программе по русскому языку 1-4 классы</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542F6A">
        <w:rPr>
          <w:color w:val="000000"/>
          <w:sz w:val="28"/>
          <w:szCs w:val="28"/>
        </w:rPr>
        <w:t>Канакиной</w:t>
      </w:r>
      <w:proofErr w:type="spellEnd"/>
      <w:r w:rsidRPr="00542F6A">
        <w:rPr>
          <w:color w:val="000000"/>
          <w:sz w:val="28"/>
          <w:szCs w:val="28"/>
        </w:rPr>
        <w:t>, В. Г. Горецкого, М. В.</w:t>
      </w:r>
      <w:r>
        <w:rPr>
          <w:color w:val="000000"/>
          <w:sz w:val="28"/>
          <w:szCs w:val="28"/>
        </w:rPr>
        <w:t xml:space="preserve"> </w:t>
      </w:r>
      <w:proofErr w:type="spellStart"/>
      <w:r>
        <w:rPr>
          <w:color w:val="000000"/>
          <w:sz w:val="28"/>
          <w:szCs w:val="28"/>
        </w:rPr>
        <w:t>Бойкина</w:t>
      </w:r>
      <w:proofErr w:type="spellEnd"/>
      <w:r>
        <w:rPr>
          <w:color w:val="000000"/>
          <w:sz w:val="28"/>
          <w:szCs w:val="28"/>
        </w:rPr>
        <w:t>, (УМК «Школа России»)</w:t>
      </w:r>
      <w:r w:rsidRPr="00542F6A">
        <w:rPr>
          <w:color w:val="000000"/>
          <w:sz w:val="28"/>
          <w:szCs w:val="28"/>
        </w:rPr>
        <w:t>, планируемых результатов начального общего образования, основной образовательной программы началь</w:t>
      </w:r>
      <w:r>
        <w:rPr>
          <w:color w:val="000000"/>
          <w:sz w:val="28"/>
          <w:szCs w:val="28"/>
        </w:rPr>
        <w:t xml:space="preserve">ного общего образования МБОУ </w:t>
      </w:r>
      <w:r w:rsidRPr="00542F6A">
        <w:rPr>
          <w:color w:val="000000"/>
          <w:sz w:val="28"/>
          <w:szCs w:val="28"/>
        </w:rPr>
        <w:t xml:space="preserve"> «</w:t>
      </w:r>
      <w:r>
        <w:rPr>
          <w:color w:val="000000"/>
          <w:sz w:val="28"/>
          <w:szCs w:val="28"/>
        </w:rPr>
        <w:t>СОШ №40</w:t>
      </w:r>
      <w:r w:rsidRPr="00542F6A">
        <w:rPr>
          <w:color w:val="000000"/>
          <w:sz w:val="28"/>
          <w:szCs w:val="28"/>
        </w:rPr>
        <w:t>»</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В системе предметов общеобразовательной школы курс «Русский язык» реализует цели: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sym w:font="Symbol" w:char="F0B7"/>
      </w:r>
      <w:r w:rsidRPr="00542F6A">
        <w:rPr>
          <w:color w:val="000000"/>
          <w:sz w:val="28"/>
          <w:szCs w:val="28"/>
        </w:rPr>
        <w:t xml:space="preserve"> познавательная цель 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sym w:font="Symbol" w:char="F0B7"/>
      </w:r>
      <w:r w:rsidRPr="00542F6A">
        <w:rPr>
          <w:color w:val="000000"/>
          <w:sz w:val="28"/>
          <w:szCs w:val="28"/>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Для достижения поставленных целей изучения русского языка в начальной школе необходимо решение следующих практических задач: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освоение обучающимися первоначальных знаний о лексике, фонетике, грамматике русского языка;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lastRenderedPageBreak/>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42F6A" w:rsidRPr="00542F6A" w:rsidRDefault="00542F6A" w:rsidP="00542F6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Для реализации программного материала используются: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Прописи (Обучение грамоте)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Горецкий В.Г., Федосова Н.А. Пропись 1,2,3,4</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Русский язык</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1.Канакина В.П., Горецкий В.Г. Русский язык. Учебник. 1 класс</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2. </w:t>
      </w:r>
      <w:proofErr w:type="spellStart"/>
      <w:r w:rsidRPr="00542F6A">
        <w:rPr>
          <w:color w:val="000000"/>
          <w:sz w:val="28"/>
          <w:szCs w:val="28"/>
        </w:rPr>
        <w:t>Канакина</w:t>
      </w:r>
      <w:proofErr w:type="spellEnd"/>
      <w:r w:rsidRPr="00542F6A">
        <w:rPr>
          <w:color w:val="000000"/>
          <w:sz w:val="28"/>
          <w:szCs w:val="28"/>
        </w:rPr>
        <w:t xml:space="preserve"> В.П., Горецкий В.Г. Русский язык. Учебник. 2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3.Канакина В.П., Горецкий В.Г. Русский язык. Учебник. 3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4.Канакина В.П., Горецкий В.Г. Русский язык. Учебник. 4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На изучение русского языка в начал</w:t>
      </w:r>
      <w:r w:rsidR="00D56689">
        <w:rPr>
          <w:color w:val="000000"/>
          <w:sz w:val="28"/>
          <w:szCs w:val="28"/>
        </w:rPr>
        <w:t xml:space="preserve">ьной школе выделяется 641 час. </w:t>
      </w:r>
      <w:r w:rsidRPr="00542F6A">
        <w:rPr>
          <w:color w:val="000000"/>
          <w:sz w:val="28"/>
          <w:szCs w:val="28"/>
        </w:rPr>
        <w:t xml:space="preserve"> В 1 классе — 165 </w:t>
      </w:r>
      <w:proofErr w:type="gramStart"/>
      <w:r w:rsidRPr="00542F6A">
        <w:rPr>
          <w:color w:val="000000"/>
          <w:sz w:val="28"/>
          <w:szCs w:val="28"/>
        </w:rPr>
        <w:t>ч ,</w:t>
      </w:r>
      <w:proofErr w:type="gramEnd"/>
      <w:r w:rsidRPr="00542F6A">
        <w:rPr>
          <w:color w:val="000000"/>
          <w:sz w:val="28"/>
          <w:szCs w:val="28"/>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542F6A" w:rsidRDefault="00D56689" w:rsidP="00542F6A">
      <w:pPr>
        <w:pStyle w:val="a3"/>
        <w:shd w:val="clear" w:color="auto" w:fill="FFFFFF"/>
        <w:spacing w:before="0" w:beforeAutospacing="0" w:after="150" w:afterAutospacing="0"/>
        <w:jc w:val="both"/>
        <w:rPr>
          <w:color w:val="000000"/>
          <w:sz w:val="28"/>
          <w:szCs w:val="28"/>
        </w:rPr>
      </w:pPr>
      <w:r>
        <w:rPr>
          <w:color w:val="000000"/>
          <w:sz w:val="28"/>
          <w:szCs w:val="28"/>
        </w:rPr>
        <w:t>Во 2-3</w:t>
      </w:r>
      <w:r w:rsidR="00542F6A" w:rsidRPr="00542F6A">
        <w:rPr>
          <w:color w:val="000000"/>
          <w:sz w:val="28"/>
          <w:szCs w:val="28"/>
        </w:rPr>
        <w:t xml:space="preserve"> классах на уроки русского языка отводится по 170 часов, по 5 часов в неделю, 34 учебные недели в каждом классе</w:t>
      </w:r>
      <w:r>
        <w:rPr>
          <w:color w:val="000000"/>
          <w:sz w:val="28"/>
          <w:szCs w:val="28"/>
        </w:rPr>
        <w:t>; в 4 классе – 136 часов, по 4 часа в неделю, 34 недели</w:t>
      </w:r>
      <w:r w:rsidR="00542F6A" w:rsidRPr="00542F6A">
        <w:rPr>
          <w:color w:val="000000"/>
          <w:sz w:val="28"/>
          <w:szCs w:val="28"/>
        </w:rPr>
        <w:t>.</w:t>
      </w: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Pr="00542F6A" w:rsidRDefault="00F22526" w:rsidP="00542F6A">
      <w:pPr>
        <w:pStyle w:val="a3"/>
        <w:shd w:val="clear" w:color="auto" w:fill="FFFFFF"/>
        <w:spacing w:before="0" w:beforeAutospacing="0" w:after="150" w:afterAutospacing="0"/>
        <w:jc w:val="both"/>
        <w:rPr>
          <w:color w:val="000000"/>
          <w:sz w:val="28"/>
          <w:szCs w:val="28"/>
        </w:rPr>
      </w:pPr>
    </w:p>
    <w:p w:rsidR="00542F6A" w:rsidRPr="00542F6A" w:rsidRDefault="00542F6A" w:rsidP="00542F6A">
      <w:pPr>
        <w:pStyle w:val="a3"/>
        <w:shd w:val="clear" w:color="auto" w:fill="FFFFFF"/>
        <w:spacing w:before="0" w:beforeAutospacing="0" w:after="150" w:afterAutospacing="0"/>
        <w:jc w:val="both"/>
        <w:rPr>
          <w:color w:val="000000"/>
          <w:sz w:val="28"/>
          <w:szCs w:val="28"/>
        </w:rPr>
      </w:pP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b/>
          <w:bCs/>
          <w:color w:val="000000"/>
          <w:sz w:val="28"/>
          <w:szCs w:val="28"/>
        </w:rPr>
        <w:t>Аннотация к рабочей программе по литературному чтению 1 - 4 классы</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В соответствии с Федеральным базисным учебным планом учебный предмет «Литературное чтение» вводится как </w:t>
      </w:r>
      <w:r w:rsidRPr="00542F6A">
        <w:rPr>
          <w:i/>
          <w:iCs/>
          <w:color w:val="000000"/>
          <w:sz w:val="28"/>
          <w:szCs w:val="28"/>
        </w:rPr>
        <w:t>обязательный </w:t>
      </w:r>
      <w:r w:rsidRPr="00542F6A">
        <w:rPr>
          <w:color w:val="000000"/>
          <w:sz w:val="28"/>
          <w:szCs w:val="28"/>
        </w:rPr>
        <w:t>компонент.</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w:t>
      </w:r>
      <w:r w:rsidR="00F22526">
        <w:rPr>
          <w:color w:val="000000"/>
          <w:sz w:val="28"/>
          <w:szCs w:val="28"/>
        </w:rPr>
        <w:t xml:space="preserve"> </w:t>
      </w:r>
      <w:r w:rsidRPr="00542F6A">
        <w:rPr>
          <w:color w:val="000000"/>
          <w:sz w:val="28"/>
          <w:szCs w:val="28"/>
        </w:rPr>
        <w:t xml:space="preserve">В. </w:t>
      </w:r>
      <w:proofErr w:type="spellStart"/>
      <w:r w:rsidRPr="00542F6A">
        <w:rPr>
          <w:color w:val="000000"/>
          <w:sz w:val="28"/>
          <w:szCs w:val="28"/>
        </w:rPr>
        <w:t>Головановой</w:t>
      </w:r>
      <w:proofErr w:type="spellEnd"/>
      <w:r w:rsidRPr="00542F6A">
        <w:rPr>
          <w:color w:val="000000"/>
          <w:sz w:val="28"/>
          <w:szCs w:val="28"/>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w:t>
      </w:r>
      <w:r w:rsidR="00F22526">
        <w:rPr>
          <w:color w:val="000000"/>
          <w:sz w:val="28"/>
          <w:szCs w:val="28"/>
        </w:rPr>
        <w:t xml:space="preserve">чального общего образования МБОУ </w:t>
      </w:r>
      <w:r w:rsidRPr="00542F6A">
        <w:rPr>
          <w:color w:val="000000"/>
          <w:sz w:val="28"/>
          <w:szCs w:val="28"/>
        </w:rPr>
        <w:t xml:space="preserve"> «</w:t>
      </w:r>
      <w:r w:rsidR="00F22526">
        <w:rPr>
          <w:color w:val="000000"/>
          <w:sz w:val="28"/>
          <w:szCs w:val="28"/>
        </w:rPr>
        <w:t>СОШ №40»</w:t>
      </w:r>
      <w:r w:rsidRPr="00542F6A">
        <w:rPr>
          <w:color w:val="000000"/>
          <w:sz w:val="28"/>
          <w:szCs w:val="28"/>
        </w:rPr>
        <w:t>»</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Литературное чтение — один из основных предметов в обучении младших школьников. Он формирует </w:t>
      </w:r>
      <w:proofErr w:type="spellStart"/>
      <w:r w:rsidRPr="00542F6A">
        <w:rPr>
          <w:color w:val="000000"/>
          <w:sz w:val="28"/>
          <w:szCs w:val="28"/>
        </w:rPr>
        <w:t>общеучебный</w:t>
      </w:r>
      <w:proofErr w:type="spellEnd"/>
      <w:r w:rsidRPr="00542F6A">
        <w:rPr>
          <w:color w:val="000000"/>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Успешность изучения курса литературного чтения обеспечивает результативность по другим предметам начальной школы.</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Курс литературного чтения направлен на достижение следующих </w:t>
      </w:r>
      <w:r w:rsidRPr="00542F6A">
        <w:rPr>
          <w:b/>
          <w:bCs/>
          <w:color w:val="000000"/>
          <w:sz w:val="28"/>
          <w:szCs w:val="28"/>
        </w:rPr>
        <w:t>целей: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lastRenderedPageBreak/>
        <w:t xml:space="preserve">Знакомство обучающихся </w:t>
      </w:r>
      <w:proofErr w:type="gramStart"/>
      <w:r w:rsidRPr="00542F6A">
        <w:rPr>
          <w:color w:val="000000"/>
          <w:sz w:val="28"/>
          <w:szCs w:val="28"/>
        </w:rPr>
        <w:t>с доступными их возрасту</w:t>
      </w:r>
      <w:proofErr w:type="gramEnd"/>
      <w:r w:rsidRPr="00542F6A">
        <w:rPr>
          <w:color w:val="000000"/>
          <w:sz w:val="28"/>
          <w:szCs w:val="28"/>
        </w:rPr>
        <w:t xml:space="preserve">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этическими </w:t>
      </w:r>
      <w:proofErr w:type="spellStart"/>
      <w:proofErr w:type="gramStart"/>
      <w:r w:rsidRPr="00542F6A">
        <w:rPr>
          <w:color w:val="000000"/>
          <w:sz w:val="28"/>
          <w:szCs w:val="28"/>
        </w:rPr>
        <w:t>прин-ципами</w:t>
      </w:r>
      <w:proofErr w:type="spellEnd"/>
      <w:proofErr w:type="gramEnd"/>
      <w:r w:rsidRPr="00542F6A">
        <w:rPr>
          <w:color w:val="000000"/>
          <w:sz w:val="28"/>
          <w:szCs w:val="28"/>
        </w:rPr>
        <w:t xml:space="preserve"> поведения культурного человека, формирует навыки доброжелательного сотрудничества.</w:t>
      </w:r>
    </w:p>
    <w:p w:rsidR="00542F6A" w:rsidRPr="00542F6A" w:rsidRDefault="00542F6A" w:rsidP="00F22526">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Курс «Литературное чтение» направлен на решение следующих </w:t>
      </w:r>
      <w:r w:rsidRPr="00542F6A">
        <w:rPr>
          <w:b/>
          <w:bCs/>
          <w:color w:val="000000"/>
          <w:sz w:val="28"/>
          <w:szCs w:val="28"/>
        </w:rPr>
        <w:t>задач</w:t>
      </w:r>
      <w:r w:rsidRPr="00542F6A">
        <w:rPr>
          <w:color w:val="000000"/>
          <w:sz w:val="28"/>
          <w:szCs w:val="28"/>
        </w:rPr>
        <w:t>:</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освоение общекультурных навыков чтения и понимание текста; воспитание интереса к чтению и книге;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овладение речевой, письменной и коммуникативной культурой;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воспитание эстетического отношения к действительности, отражённой в художественной литературе;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нравственных ценностей и эстетического вкуса младшего школьника; понимание духовной сущности произведений.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Для реализации программного материала используются учебники: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Горецкий В.Г. Азбука. Учебник.1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2. </w:t>
      </w:r>
      <w:proofErr w:type="spellStart"/>
      <w:r w:rsidRPr="00542F6A">
        <w:rPr>
          <w:color w:val="000000"/>
          <w:sz w:val="28"/>
          <w:szCs w:val="28"/>
        </w:rPr>
        <w:t>Л.Ф.Климанова</w:t>
      </w:r>
      <w:proofErr w:type="spellEnd"/>
      <w:r w:rsidRPr="00542F6A">
        <w:rPr>
          <w:color w:val="000000"/>
          <w:sz w:val="28"/>
          <w:szCs w:val="28"/>
        </w:rPr>
        <w:t xml:space="preserve">, </w:t>
      </w:r>
      <w:proofErr w:type="spellStart"/>
      <w:r w:rsidRPr="00542F6A">
        <w:rPr>
          <w:color w:val="000000"/>
          <w:sz w:val="28"/>
          <w:szCs w:val="28"/>
        </w:rPr>
        <w:t>В.Г.Горецкий</w:t>
      </w:r>
      <w:proofErr w:type="spellEnd"/>
      <w:r w:rsidRPr="00542F6A">
        <w:rPr>
          <w:color w:val="000000"/>
          <w:sz w:val="28"/>
          <w:szCs w:val="28"/>
        </w:rPr>
        <w:t>. Литературное чтение. Учебник. 1 класс. В 2ч.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3. </w:t>
      </w:r>
      <w:proofErr w:type="spellStart"/>
      <w:r w:rsidRPr="00542F6A">
        <w:rPr>
          <w:color w:val="000000"/>
          <w:sz w:val="28"/>
          <w:szCs w:val="28"/>
        </w:rPr>
        <w:t>Л.Ф.Климанова</w:t>
      </w:r>
      <w:proofErr w:type="spellEnd"/>
      <w:r w:rsidRPr="00542F6A">
        <w:rPr>
          <w:color w:val="000000"/>
          <w:sz w:val="28"/>
          <w:szCs w:val="28"/>
        </w:rPr>
        <w:t xml:space="preserve">, </w:t>
      </w:r>
      <w:proofErr w:type="spellStart"/>
      <w:r w:rsidRPr="00542F6A">
        <w:rPr>
          <w:color w:val="000000"/>
          <w:sz w:val="28"/>
          <w:szCs w:val="28"/>
        </w:rPr>
        <w:t>В.Г.Горецкий</w:t>
      </w:r>
      <w:proofErr w:type="spellEnd"/>
      <w:r w:rsidRPr="00542F6A">
        <w:rPr>
          <w:color w:val="000000"/>
          <w:sz w:val="28"/>
          <w:szCs w:val="28"/>
        </w:rPr>
        <w:t>. Литературное чтение. Учебник. 2 класс. В 2ч.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4. </w:t>
      </w:r>
      <w:proofErr w:type="spellStart"/>
      <w:r w:rsidRPr="00542F6A">
        <w:rPr>
          <w:color w:val="000000"/>
          <w:sz w:val="28"/>
          <w:szCs w:val="28"/>
        </w:rPr>
        <w:t>Л.Ф.Климанова</w:t>
      </w:r>
      <w:proofErr w:type="spellEnd"/>
      <w:r w:rsidRPr="00542F6A">
        <w:rPr>
          <w:color w:val="000000"/>
          <w:sz w:val="28"/>
          <w:szCs w:val="28"/>
        </w:rPr>
        <w:t xml:space="preserve">, </w:t>
      </w:r>
      <w:proofErr w:type="spellStart"/>
      <w:r w:rsidRPr="00542F6A">
        <w:rPr>
          <w:color w:val="000000"/>
          <w:sz w:val="28"/>
          <w:szCs w:val="28"/>
        </w:rPr>
        <w:t>В.Г.Горецкий</w:t>
      </w:r>
      <w:proofErr w:type="spellEnd"/>
      <w:r w:rsidRPr="00542F6A">
        <w:rPr>
          <w:color w:val="000000"/>
          <w:sz w:val="28"/>
          <w:szCs w:val="28"/>
        </w:rPr>
        <w:t>. Литературное чтение. Учебник. 3 класс. В 2ч.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5. </w:t>
      </w:r>
      <w:proofErr w:type="spellStart"/>
      <w:r w:rsidRPr="00542F6A">
        <w:rPr>
          <w:color w:val="000000"/>
          <w:sz w:val="28"/>
          <w:szCs w:val="28"/>
        </w:rPr>
        <w:t>Л.Ф.Климанова</w:t>
      </w:r>
      <w:proofErr w:type="spellEnd"/>
      <w:r w:rsidRPr="00542F6A">
        <w:rPr>
          <w:color w:val="000000"/>
          <w:sz w:val="28"/>
          <w:szCs w:val="28"/>
        </w:rPr>
        <w:t xml:space="preserve">, </w:t>
      </w:r>
      <w:proofErr w:type="spellStart"/>
      <w:r w:rsidRPr="00542F6A">
        <w:rPr>
          <w:color w:val="000000"/>
          <w:sz w:val="28"/>
          <w:szCs w:val="28"/>
        </w:rPr>
        <w:t>В.Г.Горецкий</w:t>
      </w:r>
      <w:proofErr w:type="spellEnd"/>
      <w:r w:rsidRPr="00542F6A">
        <w:rPr>
          <w:color w:val="000000"/>
          <w:sz w:val="28"/>
          <w:szCs w:val="28"/>
        </w:rPr>
        <w:t>. Литературное чтение. Учебник. 4 класс. В 2ч.</w:t>
      </w:r>
    </w:p>
    <w:p w:rsid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Курс «Литер</w:t>
      </w:r>
      <w:r w:rsidR="00D56689">
        <w:rPr>
          <w:color w:val="000000"/>
          <w:sz w:val="28"/>
          <w:szCs w:val="28"/>
        </w:rPr>
        <w:t>атурное чтение» рассчитан на 608 часов</w:t>
      </w:r>
      <w:r w:rsidRPr="00542F6A">
        <w:rPr>
          <w:color w:val="000000"/>
          <w:sz w:val="28"/>
          <w:szCs w:val="28"/>
        </w:rPr>
        <w:t xml:space="preserve">. В 1 классе на изучение литературного чтения отводится 132 часа (92 часа – обучение чтению и 40 ч – литературное чтение), по </w:t>
      </w:r>
      <w:r w:rsidR="00F22526">
        <w:rPr>
          <w:color w:val="000000"/>
          <w:sz w:val="28"/>
          <w:szCs w:val="28"/>
        </w:rPr>
        <w:t>4 часа 33 учебные недели. Во 2-4</w:t>
      </w:r>
      <w:r w:rsidRPr="00542F6A">
        <w:rPr>
          <w:color w:val="000000"/>
          <w:sz w:val="28"/>
          <w:szCs w:val="28"/>
        </w:rPr>
        <w:t xml:space="preserve"> кла</w:t>
      </w:r>
      <w:r w:rsidR="00F22526">
        <w:rPr>
          <w:color w:val="000000"/>
          <w:sz w:val="28"/>
          <w:szCs w:val="28"/>
        </w:rPr>
        <w:t>ссах по 170 часов, по 5 часов</w:t>
      </w:r>
      <w:r w:rsidRPr="00542F6A">
        <w:rPr>
          <w:color w:val="000000"/>
          <w:sz w:val="28"/>
          <w:szCs w:val="28"/>
        </w:rPr>
        <w:t xml:space="preserve"> 34 учебные недели в каждом классе. </w:t>
      </w:r>
      <w:r w:rsidR="00F22526">
        <w:rPr>
          <w:color w:val="000000"/>
          <w:sz w:val="28"/>
          <w:szCs w:val="28"/>
        </w:rPr>
        <w:t>В 4 классе 136 часов, по 4</w:t>
      </w:r>
      <w:r w:rsidRPr="00542F6A">
        <w:rPr>
          <w:color w:val="000000"/>
          <w:sz w:val="28"/>
          <w:szCs w:val="28"/>
        </w:rPr>
        <w:t xml:space="preserve"> часа 34 учебные недели.</w:t>
      </w: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Default="00F22526" w:rsidP="00542F6A">
      <w:pPr>
        <w:pStyle w:val="a3"/>
        <w:shd w:val="clear" w:color="auto" w:fill="FFFFFF"/>
        <w:spacing w:before="0" w:beforeAutospacing="0" w:after="150" w:afterAutospacing="0"/>
        <w:jc w:val="both"/>
        <w:rPr>
          <w:color w:val="000000"/>
          <w:sz w:val="28"/>
          <w:szCs w:val="28"/>
        </w:rPr>
      </w:pPr>
    </w:p>
    <w:p w:rsidR="00F22526" w:rsidRPr="00542F6A" w:rsidRDefault="00F22526" w:rsidP="00542F6A">
      <w:pPr>
        <w:pStyle w:val="a3"/>
        <w:shd w:val="clear" w:color="auto" w:fill="FFFFFF"/>
        <w:spacing w:before="0" w:beforeAutospacing="0" w:after="150" w:afterAutospacing="0"/>
        <w:jc w:val="both"/>
        <w:rPr>
          <w:color w:val="000000"/>
          <w:sz w:val="28"/>
          <w:szCs w:val="28"/>
        </w:rPr>
      </w:pP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b/>
          <w:bCs/>
          <w:color w:val="000000"/>
          <w:sz w:val="28"/>
          <w:szCs w:val="28"/>
        </w:rPr>
        <w:t>Аннотация к рабочей программе по математике 1 - 4 классы</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В соответствии с Федеральным базисным учебным планом учебный предмет «Математика» вводится как </w:t>
      </w:r>
      <w:r w:rsidRPr="00542F6A">
        <w:rPr>
          <w:i/>
          <w:iCs/>
          <w:color w:val="000000"/>
          <w:sz w:val="28"/>
          <w:szCs w:val="28"/>
        </w:rPr>
        <w:t>обязательный </w:t>
      </w:r>
      <w:r w:rsidRPr="00542F6A">
        <w:rPr>
          <w:color w:val="000000"/>
          <w:sz w:val="28"/>
          <w:szCs w:val="28"/>
        </w:rPr>
        <w:t>компонент.</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w:t>
      </w:r>
      <w:proofErr w:type="spellStart"/>
      <w:r w:rsidRPr="00542F6A">
        <w:rPr>
          <w:color w:val="000000"/>
          <w:sz w:val="28"/>
          <w:szCs w:val="28"/>
        </w:rPr>
        <w:t>М.И.Моро</w:t>
      </w:r>
      <w:proofErr w:type="spellEnd"/>
      <w:r w:rsidRPr="00542F6A">
        <w:rPr>
          <w:color w:val="000000"/>
          <w:sz w:val="28"/>
          <w:szCs w:val="28"/>
        </w:rPr>
        <w:t xml:space="preserve">, </w:t>
      </w:r>
      <w:proofErr w:type="spellStart"/>
      <w:r w:rsidRPr="00542F6A">
        <w:rPr>
          <w:color w:val="000000"/>
          <w:sz w:val="28"/>
          <w:szCs w:val="28"/>
        </w:rPr>
        <w:t>М.А.Бантовой</w:t>
      </w:r>
      <w:proofErr w:type="spellEnd"/>
      <w:r w:rsidRPr="00542F6A">
        <w:rPr>
          <w:color w:val="000000"/>
          <w:sz w:val="28"/>
          <w:szCs w:val="28"/>
        </w:rPr>
        <w:t xml:space="preserve">, </w:t>
      </w:r>
      <w:proofErr w:type="spellStart"/>
      <w:r w:rsidRPr="00542F6A">
        <w:rPr>
          <w:color w:val="000000"/>
          <w:sz w:val="28"/>
          <w:szCs w:val="28"/>
        </w:rPr>
        <w:t>Г.В.Бельтюковой</w:t>
      </w:r>
      <w:proofErr w:type="spellEnd"/>
      <w:r w:rsidRPr="00542F6A">
        <w:rPr>
          <w:color w:val="000000"/>
          <w:sz w:val="28"/>
          <w:szCs w:val="28"/>
        </w:rPr>
        <w:t xml:space="preserve">, </w:t>
      </w:r>
      <w:proofErr w:type="spellStart"/>
      <w:r w:rsidRPr="00542F6A">
        <w:rPr>
          <w:color w:val="000000"/>
          <w:sz w:val="28"/>
          <w:szCs w:val="28"/>
        </w:rPr>
        <w:t>С.И.Волковой</w:t>
      </w:r>
      <w:proofErr w:type="spellEnd"/>
      <w:r w:rsidRPr="00542F6A">
        <w:rPr>
          <w:color w:val="000000"/>
          <w:sz w:val="28"/>
          <w:szCs w:val="28"/>
        </w:rPr>
        <w:t xml:space="preserve">, </w:t>
      </w:r>
      <w:proofErr w:type="spellStart"/>
      <w:r w:rsidRPr="00542F6A">
        <w:rPr>
          <w:color w:val="000000"/>
          <w:sz w:val="28"/>
          <w:szCs w:val="28"/>
        </w:rPr>
        <w:t>С.В.Степановой</w:t>
      </w:r>
      <w:proofErr w:type="spellEnd"/>
      <w:r w:rsidRPr="00542F6A">
        <w:rPr>
          <w:color w:val="000000"/>
          <w:sz w:val="28"/>
          <w:szCs w:val="28"/>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w:t>
      </w:r>
      <w:r w:rsidR="00D56689">
        <w:rPr>
          <w:color w:val="000000"/>
          <w:sz w:val="28"/>
          <w:szCs w:val="28"/>
        </w:rPr>
        <w:t>чального общего образования МБОУ</w:t>
      </w:r>
      <w:r w:rsidRPr="00542F6A">
        <w:rPr>
          <w:color w:val="000000"/>
          <w:sz w:val="28"/>
          <w:szCs w:val="28"/>
        </w:rPr>
        <w:t xml:space="preserve"> «</w:t>
      </w:r>
      <w:r w:rsidR="00D56689">
        <w:rPr>
          <w:color w:val="000000"/>
          <w:sz w:val="28"/>
          <w:szCs w:val="28"/>
        </w:rPr>
        <w:t>СОШ №40</w:t>
      </w:r>
      <w:r w:rsidRPr="00542F6A">
        <w:rPr>
          <w:color w:val="000000"/>
          <w:sz w:val="28"/>
          <w:szCs w:val="28"/>
        </w:rPr>
        <w:t>»</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Основными </w:t>
      </w:r>
      <w:r w:rsidRPr="00542F6A">
        <w:rPr>
          <w:b/>
          <w:bCs/>
          <w:color w:val="000000"/>
          <w:sz w:val="28"/>
          <w:szCs w:val="28"/>
        </w:rPr>
        <w:t>целями </w:t>
      </w:r>
      <w:r w:rsidRPr="00542F6A">
        <w:rPr>
          <w:color w:val="000000"/>
          <w:sz w:val="28"/>
          <w:szCs w:val="28"/>
        </w:rPr>
        <w:t>начального обучения математике являются: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xml:space="preserve">-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w:t>
      </w:r>
      <w:r w:rsidRPr="00542F6A">
        <w:rPr>
          <w:color w:val="000000"/>
          <w:sz w:val="28"/>
          <w:szCs w:val="28"/>
        </w:rPr>
        <w:lastRenderedPageBreak/>
        <w:t>практические задачи средствами математики; работа с алгоритмами выполнения арифметических действий;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интереса к математике, стремления использовать математические знания в повседневной жизни.</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Программа определяет ряд </w:t>
      </w:r>
      <w:r w:rsidRPr="00542F6A">
        <w:rPr>
          <w:b/>
          <w:bCs/>
          <w:color w:val="000000"/>
          <w:sz w:val="28"/>
          <w:szCs w:val="28"/>
        </w:rPr>
        <w:t>задач</w:t>
      </w:r>
      <w:r w:rsidRPr="00542F6A">
        <w:rPr>
          <w:color w:val="000000"/>
          <w:sz w:val="28"/>
          <w:szCs w:val="28"/>
        </w:rPr>
        <w:t>, решение которых направлено на достижение основных целей начального математического образования: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основ логического, знаково-символического и алгоритмического мышления;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пространственного воображения;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математической речи;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умения вести поиск информации и работать с ней;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первоначальных представлений о компьютерной грамотности;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познавательных способностей;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воспитание стремления к расширению математических знаний;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критичности мышления;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развитие умений аргументировано обосновывать и отстаивать высказанное суждение, оценивать и принимать суждения других.</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42F6A" w:rsidRPr="00542F6A" w:rsidRDefault="00542F6A" w:rsidP="00D56689">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Для реализации программного материала используются учебники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Моро М.И., Волкова С.И., Степанова С.В. Математика, 1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2. Моро М.И., Волкова С.И., Степанова С.В. Математика, 2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 Моро М.И., Волкова С.И., Степанова С.В. Математика, 3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4. Моро М.И., Волкова С.И., Степанова С.В. Математика, 4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p>
    <w:p w:rsidR="00542F6A" w:rsidRDefault="003611BA" w:rsidP="003611BA">
      <w:pPr>
        <w:pStyle w:val="a3"/>
        <w:shd w:val="clear" w:color="auto" w:fill="FFFFFF"/>
        <w:spacing w:before="0" w:beforeAutospacing="0" w:after="150" w:afterAutospacing="0"/>
        <w:ind w:firstLine="708"/>
        <w:jc w:val="both"/>
        <w:rPr>
          <w:color w:val="000000"/>
          <w:sz w:val="28"/>
          <w:szCs w:val="28"/>
        </w:rPr>
      </w:pPr>
      <w:r>
        <w:rPr>
          <w:color w:val="000000"/>
          <w:sz w:val="28"/>
          <w:szCs w:val="28"/>
        </w:rPr>
        <w:lastRenderedPageBreak/>
        <w:t xml:space="preserve">Курс рассчитан на 652 </w:t>
      </w:r>
      <w:r w:rsidR="00542F6A" w:rsidRPr="00542F6A">
        <w:rPr>
          <w:color w:val="000000"/>
          <w:sz w:val="28"/>
          <w:szCs w:val="28"/>
        </w:rPr>
        <w:t>часов: в 1 классе - 132 часа, по 4 часа 33 учебные не</w:t>
      </w:r>
      <w:r>
        <w:rPr>
          <w:color w:val="000000"/>
          <w:sz w:val="28"/>
          <w:szCs w:val="28"/>
        </w:rPr>
        <w:t xml:space="preserve">дели), во 2 - 4 классах – 170 часов, по 5 </w:t>
      </w:r>
      <w:proofErr w:type="gramStart"/>
      <w:r>
        <w:rPr>
          <w:color w:val="000000"/>
          <w:sz w:val="28"/>
          <w:szCs w:val="28"/>
        </w:rPr>
        <w:t xml:space="preserve">часов, </w:t>
      </w:r>
      <w:r w:rsidR="00542F6A" w:rsidRPr="00542F6A">
        <w:rPr>
          <w:color w:val="000000"/>
          <w:sz w:val="28"/>
          <w:szCs w:val="28"/>
        </w:rPr>
        <w:t xml:space="preserve"> 34</w:t>
      </w:r>
      <w:proofErr w:type="gramEnd"/>
      <w:r>
        <w:rPr>
          <w:color w:val="000000"/>
          <w:sz w:val="28"/>
          <w:szCs w:val="28"/>
        </w:rPr>
        <w:t xml:space="preserve"> учебные недели в каждом классе.</w:t>
      </w: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Default="003611BA" w:rsidP="003611BA">
      <w:pPr>
        <w:pStyle w:val="a3"/>
        <w:shd w:val="clear" w:color="auto" w:fill="FFFFFF"/>
        <w:spacing w:before="0" w:beforeAutospacing="0" w:after="150" w:afterAutospacing="0"/>
        <w:ind w:firstLine="708"/>
        <w:jc w:val="both"/>
        <w:rPr>
          <w:color w:val="000000"/>
          <w:sz w:val="28"/>
          <w:szCs w:val="28"/>
        </w:rPr>
      </w:pPr>
    </w:p>
    <w:p w:rsidR="003611BA" w:rsidRPr="00542F6A" w:rsidRDefault="003611BA" w:rsidP="003611BA">
      <w:pPr>
        <w:pStyle w:val="a3"/>
        <w:shd w:val="clear" w:color="auto" w:fill="FFFFFF"/>
        <w:spacing w:before="0" w:beforeAutospacing="0" w:after="150" w:afterAutospacing="0"/>
        <w:ind w:firstLine="708"/>
        <w:jc w:val="both"/>
        <w:rPr>
          <w:color w:val="000000"/>
          <w:sz w:val="28"/>
          <w:szCs w:val="28"/>
        </w:rPr>
      </w:pP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b/>
          <w:bCs/>
          <w:color w:val="000000"/>
          <w:sz w:val="28"/>
          <w:szCs w:val="28"/>
        </w:rPr>
        <w:lastRenderedPageBreak/>
        <w:t>Аннотация к рабочей программе по окружающему миру 1 - 4 класс</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w:t>
      </w:r>
      <w:proofErr w:type="spellStart"/>
      <w:r w:rsidRPr="00542F6A">
        <w:rPr>
          <w:color w:val="000000"/>
          <w:sz w:val="28"/>
          <w:szCs w:val="28"/>
        </w:rPr>
        <w:t>А.А.Плешакова</w:t>
      </w:r>
      <w:proofErr w:type="spellEnd"/>
      <w:r w:rsidRPr="00542F6A">
        <w:rPr>
          <w:color w:val="000000"/>
          <w:sz w:val="28"/>
          <w:szCs w:val="28"/>
        </w:rPr>
        <w:t xml:space="preserve">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w:t>
      </w:r>
      <w:r w:rsidR="003611BA">
        <w:rPr>
          <w:color w:val="000000"/>
          <w:sz w:val="28"/>
          <w:szCs w:val="28"/>
        </w:rPr>
        <w:t>чального общего образования МБОУ</w:t>
      </w:r>
      <w:r w:rsidRPr="00542F6A">
        <w:rPr>
          <w:color w:val="000000"/>
          <w:sz w:val="28"/>
          <w:szCs w:val="28"/>
        </w:rPr>
        <w:t xml:space="preserve"> «</w:t>
      </w:r>
      <w:r w:rsidR="003611BA">
        <w:rPr>
          <w:color w:val="000000"/>
          <w:sz w:val="28"/>
          <w:szCs w:val="28"/>
        </w:rPr>
        <w:t>СОШ №40</w:t>
      </w:r>
      <w:r w:rsidRPr="00542F6A">
        <w:rPr>
          <w:color w:val="000000"/>
          <w:sz w:val="28"/>
          <w:szCs w:val="28"/>
        </w:rPr>
        <w:t>»</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Изучение курса «Окружающий мир» в начальной школе направлено на достижение следующих </w:t>
      </w:r>
      <w:r w:rsidRPr="00542F6A">
        <w:rPr>
          <w:b/>
          <w:bCs/>
          <w:color w:val="000000"/>
          <w:sz w:val="28"/>
          <w:szCs w:val="28"/>
        </w:rPr>
        <w:t>целей: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Основными </w:t>
      </w:r>
      <w:r w:rsidRPr="00542F6A">
        <w:rPr>
          <w:b/>
          <w:bCs/>
          <w:color w:val="000000"/>
          <w:sz w:val="28"/>
          <w:szCs w:val="28"/>
        </w:rPr>
        <w:t>задачами </w:t>
      </w:r>
      <w:r w:rsidRPr="00542F6A">
        <w:rPr>
          <w:color w:val="000000"/>
          <w:sz w:val="28"/>
          <w:szCs w:val="28"/>
        </w:rPr>
        <w:t>реализации содержания курса являются: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2) осознание ребёнком ценности, целостности и многообразия окружающего мира, своего места в нём;</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 формирование модели безопасного поведения в условиях повседневной жизни и в различных опасных и чрезвычайных ситуациях;</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w:t>
      </w:r>
      <w:r w:rsidRPr="00542F6A">
        <w:rPr>
          <w:color w:val="000000"/>
          <w:sz w:val="28"/>
          <w:szCs w:val="28"/>
        </w:rPr>
        <w:lastRenderedPageBreak/>
        <w:t>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w:t>
      </w:r>
      <w:r w:rsidR="003611BA">
        <w:rPr>
          <w:color w:val="000000"/>
          <w:sz w:val="28"/>
          <w:szCs w:val="28"/>
        </w:rPr>
        <w:t xml:space="preserve"> </w:t>
      </w:r>
      <w:r w:rsidRPr="00542F6A">
        <w:rPr>
          <w:color w:val="000000"/>
          <w:sz w:val="28"/>
          <w:szCs w:val="28"/>
        </w:rPr>
        <w:t>предметов основной школы и для дальнейшего развития личности.</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542F6A">
        <w:rPr>
          <w:color w:val="000000"/>
          <w:sz w:val="28"/>
          <w:szCs w:val="28"/>
        </w:rPr>
        <w:t>природо</w:t>
      </w:r>
      <w:proofErr w:type="spellEnd"/>
      <w:r w:rsidRPr="00542F6A">
        <w:rPr>
          <w:color w:val="000000"/>
          <w:sz w:val="28"/>
          <w:szCs w:val="28"/>
        </w:rPr>
        <w:t xml:space="preserve">- и </w:t>
      </w:r>
      <w:proofErr w:type="spellStart"/>
      <w:r w:rsidRPr="00542F6A">
        <w:rPr>
          <w:color w:val="000000"/>
          <w:sz w:val="28"/>
          <w:szCs w:val="28"/>
        </w:rPr>
        <w:t>культуросообразного</w:t>
      </w:r>
      <w:proofErr w:type="spellEnd"/>
      <w:r w:rsidRPr="00542F6A">
        <w:rPr>
          <w:color w:val="000000"/>
          <w:sz w:val="28"/>
          <w:szCs w:val="28"/>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542F6A" w:rsidRPr="00542F6A" w:rsidRDefault="00542F6A" w:rsidP="003611BA">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542F6A">
        <w:rPr>
          <w:color w:val="000000"/>
          <w:sz w:val="28"/>
          <w:szCs w:val="28"/>
        </w:rPr>
        <w:t>межпредметных</w:t>
      </w:r>
      <w:proofErr w:type="spellEnd"/>
      <w:r w:rsidRPr="00542F6A">
        <w:rPr>
          <w:color w:val="000000"/>
          <w:sz w:val="28"/>
          <w:szCs w:val="28"/>
        </w:rPr>
        <w:t xml:space="preserve"> связей всех дисциплин начальной школы. Предмет «Окружающий мир» использует и тем </w:t>
      </w:r>
      <w:r w:rsidRPr="00542F6A">
        <w:rPr>
          <w:color w:val="000000"/>
          <w:sz w:val="28"/>
          <w:szCs w:val="28"/>
        </w:rPr>
        <w:lastRenderedPageBreak/>
        <w:t>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Для реализации программного материала используются учебники: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1.Плешаков А.А. Окружающий мир. 1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2.Плешаков А.А. Окружающий мир. 2 класс. В 2 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3.Плешаков А.А. Окружающий мир. 3 класс. В 2ч.</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4.Плешаков А.А. Окружающий мир. 4 класс. В 2ч.</w:t>
      </w:r>
    </w:p>
    <w:p w:rsid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Default="00F92471" w:rsidP="00542F6A">
      <w:pPr>
        <w:pStyle w:val="a3"/>
        <w:shd w:val="clear" w:color="auto" w:fill="FFFFFF"/>
        <w:spacing w:before="0" w:beforeAutospacing="0" w:after="150" w:afterAutospacing="0"/>
        <w:jc w:val="both"/>
        <w:rPr>
          <w:color w:val="000000"/>
          <w:sz w:val="28"/>
          <w:szCs w:val="28"/>
        </w:rPr>
      </w:pPr>
    </w:p>
    <w:p w:rsidR="00F92471" w:rsidRPr="00542F6A" w:rsidRDefault="00F92471" w:rsidP="00542F6A">
      <w:pPr>
        <w:pStyle w:val="a3"/>
        <w:shd w:val="clear" w:color="auto" w:fill="FFFFFF"/>
        <w:spacing w:before="0" w:beforeAutospacing="0" w:after="150" w:afterAutospacing="0"/>
        <w:jc w:val="both"/>
        <w:rPr>
          <w:color w:val="000000"/>
          <w:sz w:val="28"/>
          <w:szCs w:val="28"/>
        </w:rPr>
      </w:pP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b/>
          <w:bCs/>
          <w:color w:val="000000"/>
          <w:sz w:val="28"/>
          <w:szCs w:val="28"/>
        </w:rPr>
        <w:lastRenderedPageBreak/>
        <w:t>Аннотация к рабочей программе по технологии 1 - 4 классы</w:t>
      </w:r>
    </w:p>
    <w:p w:rsidR="00542F6A" w:rsidRPr="00542F6A" w:rsidRDefault="00542F6A" w:rsidP="00F92471">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542F6A">
        <w:rPr>
          <w:color w:val="000000"/>
          <w:sz w:val="28"/>
          <w:szCs w:val="28"/>
        </w:rPr>
        <w:t>Роговцевой</w:t>
      </w:r>
      <w:proofErr w:type="spellEnd"/>
      <w:r w:rsidRPr="00542F6A">
        <w:rPr>
          <w:color w:val="000000"/>
          <w:sz w:val="28"/>
          <w:szCs w:val="28"/>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w:t>
      </w:r>
      <w:r w:rsidR="00F92471">
        <w:rPr>
          <w:color w:val="000000"/>
          <w:sz w:val="28"/>
          <w:szCs w:val="28"/>
        </w:rPr>
        <w:t>ного общего образования МБОУ</w:t>
      </w:r>
      <w:r w:rsidRPr="00542F6A">
        <w:rPr>
          <w:color w:val="000000"/>
          <w:sz w:val="28"/>
          <w:szCs w:val="28"/>
        </w:rPr>
        <w:t xml:space="preserve"> «</w:t>
      </w:r>
      <w:r w:rsidR="00F92471">
        <w:rPr>
          <w:color w:val="000000"/>
          <w:sz w:val="28"/>
          <w:szCs w:val="28"/>
        </w:rPr>
        <w:t>СОШ №40</w:t>
      </w:r>
      <w:r w:rsidRPr="00542F6A">
        <w:rPr>
          <w:color w:val="000000"/>
          <w:sz w:val="28"/>
          <w:szCs w:val="28"/>
        </w:rPr>
        <w:t>»</w:t>
      </w:r>
    </w:p>
    <w:p w:rsidR="00542F6A" w:rsidRPr="00542F6A" w:rsidRDefault="00542F6A" w:rsidP="00F92471">
      <w:pPr>
        <w:pStyle w:val="a3"/>
        <w:shd w:val="clear" w:color="auto" w:fill="FFFFFF"/>
        <w:spacing w:before="0" w:beforeAutospacing="0" w:after="150" w:afterAutospacing="0"/>
        <w:ind w:firstLine="708"/>
        <w:jc w:val="both"/>
        <w:rPr>
          <w:color w:val="000000"/>
          <w:sz w:val="28"/>
          <w:szCs w:val="28"/>
        </w:rPr>
      </w:pPr>
      <w:r w:rsidRPr="00542F6A">
        <w:rPr>
          <w:color w:val="000000"/>
          <w:sz w:val="28"/>
          <w:szCs w:val="28"/>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42F6A">
        <w:rPr>
          <w:color w:val="000000"/>
          <w:sz w:val="28"/>
          <w:szCs w:val="28"/>
        </w:rPr>
        <w:t>внеучебной</w:t>
      </w:r>
      <w:proofErr w:type="spellEnd"/>
      <w:r w:rsidRPr="00542F6A">
        <w:rPr>
          <w:color w:val="000000"/>
          <w:sz w:val="28"/>
          <w:szCs w:val="28"/>
        </w:rPr>
        <w:t xml:space="preserve">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542F6A">
        <w:rPr>
          <w:color w:val="000000"/>
          <w:sz w:val="28"/>
          <w:szCs w:val="28"/>
        </w:rPr>
        <w:t>внеучебной</w:t>
      </w:r>
      <w:proofErr w:type="spellEnd"/>
      <w:r w:rsidRPr="00542F6A">
        <w:rPr>
          <w:color w:val="000000"/>
          <w:sz w:val="28"/>
          <w:szCs w:val="28"/>
        </w:rP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542F6A" w:rsidRPr="00F92471" w:rsidRDefault="00542F6A" w:rsidP="00F92471">
      <w:pPr>
        <w:pStyle w:val="a3"/>
        <w:shd w:val="clear" w:color="auto" w:fill="FFFFFF"/>
        <w:spacing w:before="0" w:beforeAutospacing="0" w:after="150" w:afterAutospacing="0"/>
        <w:ind w:firstLine="708"/>
        <w:jc w:val="both"/>
        <w:rPr>
          <w:color w:val="000000"/>
          <w:sz w:val="28"/>
          <w:szCs w:val="28"/>
        </w:rPr>
      </w:pPr>
      <w:r w:rsidRPr="00F92471">
        <w:rPr>
          <w:bCs/>
          <w:color w:val="000000"/>
          <w:sz w:val="28"/>
          <w:szCs w:val="28"/>
        </w:rPr>
        <w:t>Цели изучения технологии в начальной школе:</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Приобретение личного опыта как основы обучения и познания.</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lastRenderedPageBreak/>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 Формирование позитивного эмоционально-ценностного отношение к труду и людям труда.</w:t>
      </w:r>
    </w:p>
    <w:p w:rsidR="00542F6A" w:rsidRPr="00F92471" w:rsidRDefault="00542F6A" w:rsidP="00F92471">
      <w:pPr>
        <w:pStyle w:val="a3"/>
        <w:shd w:val="clear" w:color="auto" w:fill="FFFFFF"/>
        <w:spacing w:before="0" w:beforeAutospacing="0" w:after="150" w:afterAutospacing="0"/>
        <w:ind w:firstLine="708"/>
        <w:jc w:val="both"/>
        <w:rPr>
          <w:color w:val="000000"/>
          <w:sz w:val="28"/>
          <w:szCs w:val="28"/>
        </w:rPr>
      </w:pPr>
      <w:r w:rsidRPr="00F92471">
        <w:rPr>
          <w:bCs/>
          <w:color w:val="000000"/>
          <w:sz w:val="28"/>
          <w:szCs w:val="28"/>
        </w:rPr>
        <w:t>Основные задачи курса: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5. Формирование на основе овладения культурой проектной деятельности:</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 творческого потенциала личности в процессе изготовления изделий и реализации проектов.</w:t>
      </w:r>
    </w:p>
    <w:p w:rsidR="00542F6A" w:rsidRPr="00542F6A" w:rsidRDefault="00542F6A" w:rsidP="00F92471">
      <w:pPr>
        <w:pStyle w:val="a3"/>
        <w:shd w:val="clear" w:color="auto" w:fill="FFFFFF"/>
        <w:spacing w:before="0" w:beforeAutospacing="0" w:after="150" w:afterAutospacing="0"/>
        <w:ind w:firstLine="708"/>
        <w:jc w:val="both"/>
        <w:rPr>
          <w:color w:val="000000"/>
          <w:sz w:val="28"/>
          <w:szCs w:val="28"/>
        </w:rPr>
      </w:pPr>
      <w:bookmarkStart w:id="0" w:name="_GoBack"/>
      <w:bookmarkEnd w:id="0"/>
      <w:r w:rsidRPr="00542F6A">
        <w:rPr>
          <w:color w:val="000000"/>
          <w:sz w:val="28"/>
          <w:szCs w:val="28"/>
        </w:rPr>
        <w:t>Для реализации программного материала используются учебники:</w:t>
      </w:r>
    </w:p>
    <w:p w:rsidR="00542F6A" w:rsidRPr="00542F6A" w:rsidRDefault="00542F6A" w:rsidP="00542F6A">
      <w:pPr>
        <w:pStyle w:val="a3"/>
        <w:shd w:val="clear" w:color="auto" w:fill="FFFFFF"/>
        <w:spacing w:before="0" w:beforeAutospacing="0" w:after="150" w:afterAutospacing="0"/>
        <w:jc w:val="both"/>
        <w:rPr>
          <w:color w:val="000000"/>
          <w:sz w:val="28"/>
          <w:szCs w:val="28"/>
        </w:rPr>
      </w:pPr>
      <w:proofErr w:type="spellStart"/>
      <w:r w:rsidRPr="00542F6A">
        <w:rPr>
          <w:color w:val="000000"/>
          <w:sz w:val="28"/>
          <w:szCs w:val="28"/>
        </w:rPr>
        <w:t>Роговцева</w:t>
      </w:r>
      <w:proofErr w:type="spellEnd"/>
      <w:r w:rsidRPr="00542F6A">
        <w:rPr>
          <w:color w:val="000000"/>
          <w:sz w:val="28"/>
          <w:szCs w:val="28"/>
        </w:rPr>
        <w:t xml:space="preserve"> Н.И., Богданова Н.В., </w:t>
      </w:r>
      <w:proofErr w:type="spellStart"/>
      <w:r w:rsidRPr="00542F6A">
        <w:rPr>
          <w:color w:val="000000"/>
          <w:sz w:val="28"/>
          <w:szCs w:val="28"/>
        </w:rPr>
        <w:t>Фрейтаг</w:t>
      </w:r>
      <w:proofErr w:type="spellEnd"/>
      <w:r w:rsidRPr="00542F6A">
        <w:rPr>
          <w:color w:val="000000"/>
          <w:sz w:val="28"/>
          <w:szCs w:val="28"/>
        </w:rPr>
        <w:t xml:space="preserve"> И.П. Технология. 1 класс</w:t>
      </w:r>
    </w:p>
    <w:p w:rsidR="00542F6A" w:rsidRPr="00542F6A" w:rsidRDefault="00542F6A" w:rsidP="00542F6A">
      <w:pPr>
        <w:pStyle w:val="a3"/>
        <w:shd w:val="clear" w:color="auto" w:fill="FFFFFF"/>
        <w:spacing w:before="0" w:beforeAutospacing="0" w:after="150" w:afterAutospacing="0"/>
        <w:jc w:val="both"/>
        <w:rPr>
          <w:color w:val="000000"/>
          <w:sz w:val="28"/>
          <w:szCs w:val="28"/>
        </w:rPr>
      </w:pPr>
      <w:proofErr w:type="spellStart"/>
      <w:r w:rsidRPr="00542F6A">
        <w:rPr>
          <w:color w:val="000000"/>
          <w:sz w:val="28"/>
          <w:szCs w:val="28"/>
        </w:rPr>
        <w:t>Роговцева</w:t>
      </w:r>
      <w:proofErr w:type="spellEnd"/>
      <w:r w:rsidRPr="00542F6A">
        <w:rPr>
          <w:color w:val="000000"/>
          <w:sz w:val="28"/>
          <w:szCs w:val="28"/>
        </w:rPr>
        <w:t xml:space="preserve"> Н.И., Богданова Н.В., Добромыслова </w:t>
      </w:r>
      <w:proofErr w:type="gramStart"/>
      <w:r w:rsidRPr="00542F6A">
        <w:rPr>
          <w:color w:val="000000"/>
          <w:sz w:val="28"/>
          <w:szCs w:val="28"/>
        </w:rPr>
        <w:t>Н.В .</w:t>
      </w:r>
      <w:proofErr w:type="gramEnd"/>
      <w:r w:rsidRPr="00542F6A">
        <w:rPr>
          <w:color w:val="000000"/>
          <w:sz w:val="28"/>
          <w:szCs w:val="28"/>
        </w:rPr>
        <w:t xml:space="preserve"> Технология. 2 класс</w:t>
      </w:r>
    </w:p>
    <w:p w:rsidR="00542F6A" w:rsidRPr="00542F6A" w:rsidRDefault="00542F6A" w:rsidP="00542F6A">
      <w:pPr>
        <w:pStyle w:val="a3"/>
        <w:shd w:val="clear" w:color="auto" w:fill="FFFFFF"/>
        <w:spacing w:before="0" w:beforeAutospacing="0" w:after="150" w:afterAutospacing="0"/>
        <w:jc w:val="both"/>
        <w:rPr>
          <w:color w:val="000000"/>
          <w:sz w:val="28"/>
          <w:szCs w:val="28"/>
        </w:rPr>
      </w:pPr>
      <w:proofErr w:type="spellStart"/>
      <w:r w:rsidRPr="00542F6A">
        <w:rPr>
          <w:color w:val="000000"/>
          <w:sz w:val="28"/>
          <w:szCs w:val="28"/>
        </w:rPr>
        <w:t>Роговцева</w:t>
      </w:r>
      <w:proofErr w:type="spellEnd"/>
      <w:r w:rsidRPr="00542F6A">
        <w:rPr>
          <w:color w:val="000000"/>
          <w:sz w:val="28"/>
          <w:szCs w:val="28"/>
        </w:rPr>
        <w:t xml:space="preserve"> Н.И., Богданова Н. В., Добромыслова Н.В. Технология. 3 класс</w:t>
      </w:r>
    </w:p>
    <w:p w:rsidR="00542F6A" w:rsidRPr="00542F6A" w:rsidRDefault="00542F6A" w:rsidP="00542F6A">
      <w:pPr>
        <w:pStyle w:val="a3"/>
        <w:shd w:val="clear" w:color="auto" w:fill="FFFFFF"/>
        <w:spacing w:before="0" w:beforeAutospacing="0" w:after="150" w:afterAutospacing="0"/>
        <w:jc w:val="both"/>
        <w:rPr>
          <w:color w:val="000000"/>
          <w:sz w:val="28"/>
          <w:szCs w:val="28"/>
        </w:rPr>
      </w:pPr>
      <w:proofErr w:type="spellStart"/>
      <w:r w:rsidRPr="00542F6A">
        <w:rPr>
          <w:color w:val="000000"/>
          <w:sz w:val="28"/>
          <w:szCs w:val="28"/>
        </w:rPr>
        <w:t>Роговцева</w:t>
      </w:r>
      <w:proofErr w:type="spellEnd"/>
      <w:r w:rsidRPr="00542F6A">
        <w:rPr>
          <w:color w:val="000000"/>
          <w:sz w:val="28"/>
          <w:szCs w:val="28"/>
        </w:rPr>
        <w:t xml:space="preserve"> Н.И., Богданова Н.В., Шипилова Н.В. Технология. 4 класс</w:t>
      </w:r>
    </w:p>
    <w:p w:rsidR="00542F6A" w:rsidRPr="00542F6A" w:rsidRDefault="00542F6A" w:rsidP="00542F6A">
      <w:pPr>
        <w:pStyle w:val="a3"/>
        <w:shd w:val="clear" w:color="auto" w:fill="FFFFFF"/>
        <w:spacing w:before="0" w:beforeAutospacing="0" w:after="150" w:afterAutospacing="0"/>
        <w:jc w:val="both"/>
        <w:rPr>
          <w:color w:val="000000"/>
          <w:sz w:val="28"/>
          <w:szCs w:val="28"/>
        </w:rPr>
      </w:pPr>
      <w:r w:rsidRPr="00542F6A">
        <w:rPr>
          <w:color w:val="000000"/>
          <w:sz w:val="28"/>
          <w:szCs w:val="28"/>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042BE0" w:rsidRPr="00542F6A" w:rsidRDefault="00042BE0" w:rsidP="00542F6A">
      <w:pPr>
        <w:spacing w:line="240" w:lineRule="auto"/>
        <w:jc w:val="both"/>
        <w:rPr>
          <w:rFonts w:ascii="Times New Roman" w:hAnsi="Times New Roman" w:cs="Times New Roman"/>
          <w:sz w:val="28"/>
          <w:szCs w:val="28"/>
        </w:rPr>
      </w:pPr>
    </w:p>
    <w:sectPr w:rsidR="00042BE0" w:rsidRPr="0054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3"/>
    <w:rsid w:val="00001637"/>
    <w:rsid w:val="00004D7D"/>
    <w:rsid w:val="00012EC4"/>
    <w:rsid w:val="00042BE0"/>
    <w:rsid w:val="00042F35"/>
    <w:rsid w:val="00052176"/>
    <w:rsid w:val="00073036"/>
    <w:rsid w:val="0007344A"/>
    <w:rsid w:val="000B3E6C"/>
    <w:rsid w:val="000C487F"/>
    <w:rsid w:val="000E08F1"/>
    <w:rsid w:val="000E3F7C"/>
    <w:rsid w:val="000E5A4E"/>
    <w:rsid w:val="001028A6"/>
    <w:rsid w:val="001A665C"/>
    <w:rsid w:val="001F2CAF"/>
    <w:rsid w:val="001F3F33"/>
    <w:rsid w:val="00200235"/>
    <w:rsid w:val="00233893"/>
    <w:rsid w:val="002808C4"/>
    <w:rsid w:val="0028350A"/>
    <w:rsid w:val="0029769D"/>
    <w:rsid w:val="002E6CF6"/>
    <w:rsid w:val="002F1794"/>
    <w:rsid w:val="002F31EF"/>
    <w:rsid w:val="003150B0"/>
    <w:rsid w:val="003174E4"/>
    <w:rsid w:val="003611BA"/>
    <w:rsid w:val="003812EA"/>
    <w:rsid w:val="0039015A"/>
    <w:rsid w:val="003B0AA9"/>
    <w:rsid w:val="003F57B4"/>
    <w:rsid w:val="003F6C63"/>
    <w:rsid w:val="00411786"/>
    <w:rsid w:val="00437065"/>
    <w:rsid w:val="00437D94"/>
    <w:rsid w:val="0048797E"/>
    <w:rsid w:val="00487DA8"/>
    <w:rsid w:val="0049146E"/>
    <w:rsid w:val="00491961"/>
    <w:rsid w:val="004D26C0"/>
    <w:rsid w:val="004D61E4"/>
    <w:rsid w:val="004D6810"/>
    <w:rsid w:val="004F1E21"/>
    <w:rsid w:val="004F7D0B"/>
    <w:rsid w:val="00532495"/>
    <w:rsid w:val="00542F6A"/>
    <w:rsid w:val="00564BAE"/>
    <w:rsid w:val="005A2487"/>
    <w:rsid w:val="005A25A1"/>
    <w:rsid w:val="005B2974"/>
    <w:rsid w:val="005F0D4B"/>
    <w:rsid w:val="005F4CB0"/>
    <w:rsid w:val="006022DC"/>
    <w:rsid w:val="00635964"/>
    <w:rsid w:val="006517E4"/>
    <w:rsid w:val="00672880"/>
    <w:rsid w:val="0068565E"/>
    <w:rsid w:val="00695F5C"/>
    <w:rsid w:val="0070680D"/>
    <w:rsid w:val="00716D61"/>
    <w:rsid w:val="007513DE"/>
    <w:rsid w:val="00757774"/>
    <w:rsid w:val="007733F4"/>
    <w:rsid w:val="007822F5"/>
    <w:rsid w:val="007C2952"/>
    <w:rsid w:val="00835953"/>
    <w:rsid w:val="00864B51"/>
    <w:rsid w:val="008820FE"/>
    <w:rsid w:val="00894063"/>
    <w:rsid w:val="008975EE"/>
    <w:rsid w:val="008A42E0"/>
    <w:rsid w:val="008B1D08"/>
    <w:rsid w:val="008C5CD9"/>
    <w:rsid w:val="008F0229"/>
    <w:rsid w:val="00922A01"/>
    <w:rsid w:val="00933CFF"/>
    <w:rsid w:val="0094589A"/>
    <w:rsid w:val="009538EA"/>
    <w:rsid w:val="009667A3"/>
    <w:rsid w:val="00972085"/>
    <w:rsid w:val="00980397"/>
    <w:rsid w:val="00987081"/>
    <w:rsid w:val="009B064E"/>
    <w:rsid w:val="00A01237"/>
    <w:rsid w:val="00A0297B"/>
    <w:rsid w:val="00A053FC"/>
    <w:rsid w:val="00A07BD8"/>
    <w:rsid w:val="00A129AE"/>
    <w:rsid w:val="00A266E4"/>
    <w:rsid w:val="00A4355B"/>
    <w:rsid w:val="00A57783"/>
    <w:rsid w:val="00A76D1A"/>
    <w:rsid w:val="00A86AE6"/>
    <w:rsid w:val="00AB4044"/>
    <w:rsid w:val="00B04C4A"/>
    <w:rsid w:val="00B17DAF"/>
    <w:rsid w:val="00B25796"/>
    <w:rsid w:val="00B32F96"/>
    <w:rsid w:val="00B61F19"/>
    <w:rsid w:val="00B9272B"/>
    <w:rsid w:val="00B9683A"/>
    <w:rsid w:val="00BB6F65"/>
    <w:rsid w:val="00BF1406"/>
    <w:rsid w:val="00C01BF4"/>
    <w:rsid w:val="00C15F03"/>
    <w:rsid w:val="00C23D81"/>
    <w:rsid w:val="00C30B02"/>
    <w:rsid w:val="00C51501"/>
    <w:rsid w:val="00C644C4"/>
    <w:rsid w:val="00C65635"/>
    <w:rsid w:val="00C8527F"/>
    <w:rsid w:val="00CA2E4A"/>
    <w:rsid w:val="00CA4232"/>
    <w:rsid w:val="00CA69B4"/>
    <w:rsid w:val="00CC0DF4"/>
    <w:rsid w:val="00CE34F2"/>
    <w:rsid w:val="00CE5685"/>
    <w:rsid w:val="00CE609B"/>
    <w:rsid w:val="00D24800"/>
    <w:rsid w:val="00D31CCD"/>
    <w:rsid w:val="00D56689"/>
    <w:rsid w:val="00D569A4"/>
    <w:rsid w:val="00D814F9"/>
    <w:rsid w:val="00D84654"/>
    <w:rsid w:val="00D94FEF"/>
    <w:rsid w:val="00DD0F76"/>
    <w:rsid w:val="00DE04BD"/>
    <w:rsid w:val="00E13682"/>
    <w:rsid w:val="00E55F47"/>
    <w:rsid w:val="00E61199"/>
    <w:rsid w:val="00E64AAA"/>
    <w:rsid w:val="00E73959"/>
    <w:rsid w:val="00E82B90"/>
    <w:rsid w:val="00E928B6"/>
    <w:rsid w:val="00EB6784"/>
    <w:rsid w:val="00EC7722"/>
    <w:rsid w:val="00EE2DAE"/>
    <w:rsid w:val="00EE6F5B"/>
    <w:rsid w:val="00EF0848"/>
    <w:rsid w:val="00F22526"/>
    <w:rsid w:val="00F23D06"/>
    <w:rsid w:val="00F355DA"/>
    <w:rsid w:val="00F555A1"/>
    <w:rsid w:val="00F66850"/>
    <w:rsid w:val="00F92471"/>
    <w:rsid w:val="00FC32C3"/>
    <w:rsid w:val="00FE373D"/>
    <w:rsid w:val="00FF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DBF1E-A533-460C-98DD-DB7FF965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2019-09-15T15:04:00Z</dcterms:created>
  <dcterms:modified xsi:type="dcterms:W3CDTF">2019-09-15T15:48:00Z</dcterms:modified>
</cp:coreProperties>
</file>